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1A9BE" w14:textId="5EA2B69F" w:rsidR="00FA6944" w:rsidRDefault="00FA6944" w:rsidP="00FA6944">
      <w:pPr>
        <w:spacing w:before="0" w:after="0" w:line="240" w:lineRule="auto"/>
        <w:rPr>
          <w:bCs/>
          <w:szCs w:val="24"/>
        </w:rPr>
      </w:pPr>
      <w:bookmarkStart w:id="0" w:name="_Hlk176512959"/>
      <w:r w:rsidRPr="00271A90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7BAC98A" wp14:editId="128B3080">
            <wp:simplePos x="0" y="0"/>
            <wp:positionH relativeFrom="column">
              <wp:posOffset>4973320</wp:posOffset>
            </wp:positionH>
            <wp:positionV relativeFrom="paragraph">
              <wp:posOffset>0</wp:posOffset>
            </wp:positionV>
            <wp:extent cx="1263650" cy="1896110"/>
            <wp:effectExtent l="0" t="0" r="0" b="8890"/>
            <wp:wrapSquare wrapText="bothSides"/>
            <wp:docPr id="1" name="Billede 1" descr="Et billede, der indeholder Ansigt, person, smil, portræ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Ansigt, person, smil, portræ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1A90">
        <w:rPr>
          <w:b/>
          <w:szCs w:val="24"/>
        </w:rPr>
        <w:t xml:space="preserve">Marie Dreisig </w:t>
      </w:r>
      <w:r>
        <w:rPr>
          <w:bCs/>
          <w:szCs w:val="24"/>
        </w:rPr>
        <w:t>er opvokset i et hjem med klaver</w:t>
      </w:r>
      <w:r w:rsidR="00767AEE">
        <w:rPr>
          <w:bCs/>
          <w:szCs w:val="24"/>
        </w:rPr>
        <w:t xml:space="preserve">, </w:t>
      </w:r>
      <w:r>
        <w:rPr>
          <w:bCs/>
          <w:szCs w:val="24"/>
        </w:rPr>
        <w:t>en mor</w:t>
      </w:r>
      <w:r w:rsidR="00767AEE">
        <w:rPr>
          <w:bCs/>
          <w:szCs w:val="24"/>
        </w:rPr>
        <w:t xml:space="preserve"> </w:t>
      </w:r>
      <w:r>
        <w:rPr>
          <w:bCs/>
          <w:szCs w:val="24"/>
        </w:rPr>
        <w:t>som operasanger</w:t>
      </w:r>
      <w:r w:rsidR="00767AEE">
        <w:rPr>
          <w:bCs/>
          <w:szCs w:val="24"/>
        </w:rPr>
        <w:t xml:space="preserve"> og er nu også gift med en operasanger – barytonen William Jønch Pedersen</w:t>
      </w:r>
      <w:r>
        <w:rPr>
          <w:bCs/>
          <w:szCs w:val="24"/>
        </w:rPr>
        <w:t>.</w:t>
      </w:r>
      <w:r w:rsidRPr="00FA6944">
        <w:rPr>
          <w:noProof/>
          <w:szCs w:val="24"/>
        </w:rPr>
        <w:t xml:space="preserve"> </w:t>
      </w:r>
    </w:p>
    <w:p w14:paraId="778C4656" w14:textId="749593F4" w:rsidR="00767AEE" w:rsidRDefault="00FA6944" w:rsidP="00FA6944">
      <w:pPr>
        <w:spacing w:before="0" w:after="0" w:line="240" w:lineRule="auto"/>
        <w:rPr>
          <w:szCs w:val="24"/>
        </w:rPr>
      </w:pPr>
      <w:r>
        <w:rPr>
          <w:szCs w:val="24"/>
        </w:rPr>
        <w:t xml:space="preserve">Siden sin eksamen i </w:t>
      </w:r>
      <w:r>
        <w:rPr>
          <w:bCs/>
          <w:szCs w:val="24"/>
        </w:rPr>
        <w:t>Master of Music i sang</w:t>
      </w:r>
      <w:r>
        <w:rPr>
          <w:szCs w:val="24"/>
        </w:rPr>
        <w:t xml:space="preserve"> fra Det Kongelige Danske Musikkonservatorium (DKDM) og Royal College of Music i London har Marie</w:t>
      </w:r>
      <w:r w:rsidR="00767AEE">
        <w:rPr>
          <w:szCs w:val="24"/>
        </w:rPr>
        <w:t xml:space="preserve"> optrådt i </w:t>
      </w:r>
      <w:r w:rsidR="00807159">
        <w:rPr>
          <w:szCs w:val="24"/>
        </w:rPr>
        <w:t>hele</w:t>
      </w:r>
      <w:r w:rsidR="00767AEE">
        <w:rPr>
          <w:szCs w:val="24"/>
        </w:rPr>
        <w:t xml:space="preserve"> land</w:t>
      </w:r>
      <w:r w:rsidR="00807159">
        <w:rPr>
          <w:szCs w:val="24"/>
        </w:rPr>
        <w:t>et</w:t>
      </w:r>
      <w:r w:rsidR="00767AEE">
        <w:rPr>
          <w:szCs w:val="24"/>
        </w:rPr>
        <w:t xml:space="preserve"> i operaer, v</w:t>
      </w:r>
      <w:r w:rsidR="00684A98">
        <w:rPr>
          <w:szCs w:val="24"/>
        </w:rPr>
        <w:t>e</w:t>
      </w:r>
      <w:r w:rsidR="00767AEE">
        <w:rPr>
          <w:szCs w:val="24"/>
        </w:rPr>
        <w:t>d nytårskoncerter</w:t>
      </w:r>
      <w:r w:rsidR="00684A98">
        <w:rPr>
          <w:szCs w:val="24"/>
        </w:rPr>
        <w:t>, som oratoriesolist og ved</w:t>
      </w:r>
      <w:r w:rsidR="00767AEE">
        <w:rPr>
          <w:szCs w:val="24"/>
        </w:rPr>
        <w:t xml:space="preserve"> et hav af underholdningskoncerter.</w:t>
      </w:r>
    </w:p>
    <w:p w14:paraId="1F6878C8" w14:textId="7D4A3277" w:rsidR="00FA6944" w:rsidRDefault="00B75569" w:rsidP="00FA6944">
      <w:pPr>
        <w:spacing w:before="0" w:after="0" w:line="240" w:lineRule="auto"/>
        <w:rPr>
          <w:szCs w:val="24"/>
        </w:rPr>
      </w:pPr>
      <w:r>
        <w:rPr>
          <w:szCs w:val="24"/>
        </w:rPr>
        <w:t>I sommeren 2024</w:t>
      </w:r>
      <w:r w:rsidR="00807159">
        <w:rPr>
          <w:szCs w:val="24"/>
        </w:rPr>
        <w:t xml:space="preserve"> har Marie sunget Nattens Dronning i Mozarts opera </w:t>
      </w:r>
      <w:r w:rsidR="00807159" w:rsidRPr="00684A98">
        <w:rPr>
          <w:i/>
          <w:iCs/>
          <w:szCs w:val="24"/>
        </w:rPr>
        <w:t>Tryllefløjten</w:t>
      </w:r>
      <w:r w:rsidR="00807159">
        <w:rPr>
          <w:szCs w:val="24"/>
        </w:rPr>
        <w:t xml:space="preserve"> på </w:t>
      </w:r>
      <w:r w:rsidR="00767AEE">
        <w:rPr>
          <w:szCs w:val="24"/>
        </w:rPr>
        <w:t>Ny Opera i Esbjerg</w:t>
      </w:r>
      <w:bookmarkStart w:id="1" w:name="_Hlk151546874"/>
      <w:bookmarkEnd w:id="0"/>
      <w:r w:rsidR="00807159">
        <w:rPr>
          <w:szCs w:val="24"/>
        </w:rPr>
        <w:t xml:space="preserve">. </w:t>
      </w:r>
      <w:r w:rsidR="00684A98">
        <w:rPr>
          <w:szCs w:val="24"/>
        </w:rPr>
        <w:t>Hun har derudover s</w:t>
      </w:r>
      <w:r w:rsidR="00FA6944" w:rsidRPr="00271A90">
        <w:rPr>
          <w:szCs w:val="24"/>
        </w:rPr>
        <w:t xml:space="preserve">unget partier som </w:t>
      </w:r>
      <w:r w:rsidR="00FA6944">
        <w:rPr>
          <w:szCs w:val="24"/>
        </w:rPr>
        <w:t>Susanna (</w:t>
      </w:r>
      <w:r w:rsidR="00FA6944">
        <w:rPr>
          <w:i/>
          <w:iCs/>
          <w:szCs w:val="24"/>
        </w:rPr>
        <w:t>Figaros bryllup – når bønder elsker</w:t>
      </w:r>
      <w:r w:rsidR="00FA6944">
        <w:rPr>
          <w:szCs w:val="24"/>
        </w:rPr>
        <w:t xml:space="preserve">) med </w:t>
      </w:r>
      <w:proofErr w:type="spellStart"/>
      <w:r w:rsidR="00FA6944">
        <w:rPr>
          <w:szCs w:val="24"/>
        </w:rPr>
        <w:t>Nontardar</w:t>
      </w:r>
      <w:proofErr w:type="spellEnd"/>
      <w:r w:rsidR="00FA6944">
        <w:rPr>
          <w:szCs w:val="24"/>
        </w:rPr>
        <w:t xml:space="preserve">; </w:t>
      </w:r>
      <w:proofErr w:type="spellStart"/>
      <w:r w:rsidR="00FA6944" w:rsidRPr="00271A90">
        <w:rPr>
          <w:szCs w:val="24"/>
        </w:rPr>
        <w:t>Valencienne</w:t>
      </w:r>
      <w:proofErr w:type="spellEnd"/>
      <w:r w:rsidR="00FA6944" w:rsidRPr="00271A90">
        <w:rPr>
          <w:szCs w:val="24"/>
        </w:rPr>
        <w:t xml:space="preserve"> (</w:t>
      </w:r>
      <w:r w:rsidR="00FA6944" w:rsidRPr="00271A90">
        <w:rPr>
          <w:i/>
          <w:iCs/>
          <w:szCs w:val="24"/>
        </w:rPr>
        <w:t>Den Glade Enke)</w:t>
      </w:r>
      <w:r w:rsidR="00FA6944" w:rsidRPr="00271A90">
        <w:rPr>
          <w:szCs w:val="24"/>
        </w:rPr>
        <w:t xml:space="preserve"> med </w:t>
      </w:r>
      <w:proofErr w:type="spellStart"/>
      <w:r w:rsidR="00FA6944" w:rsidRPr="00271A90">
        <w:rPr>
          <w:szCs w:val="24"/>
        </w:rPr>
        <w:t>OperetteKompagniet</w:t>
      </w:r>
      <w:proofErr w:type="spellEnd"/>
      <w:r w:rsidR="00FA6944" w:rsidRPr="00271A90">
        <w:rPr>
          <w:szCs w:val="24"/>
        </w:rPr>
        <w:t xml:space="preserve">; Grevinde </w:t>
      </w:r>
      <w:proofErr w:type="spellStart"/>
      <w:r w:rsidR="00FA6944" w:rsidRPr="00271A90">
        <w:rPr>
          <w:szCs w:val="24"/>
        </w:rPr>
        <w:t>Ceprano</w:t>
      </w:r>
      <w:proofErr w:type="spellEnd"/>
      <w:r w:rsidR="00FA6944" w:rsidRPr="00271A90">
        <w:rPr>
          <w:szCs w:val="24"/>
        </w:rPr>
        <w:t xml:space="preserve"> (</w:t>
      </w:r>
      <w:proofErr w:type="spellStart"/>
      <w:r w:rsidR="00FA6944" w:rsidRPr="00271A90">
        <w:rPr>
          <w:i/>
          <w:iCs/>
          <w:szCs w:val="24"/>
        </w:rPr>
        <w:t>Rigoletto</w:t>
      </w:r>
      <w:proofErr w:type="spellEnd"/>
      <w:r w:rsidR="00FA6944" w:rsidRPr="00271A90">
        <w:rPr>
          <w:i/>
          <w:iCs/>
          <w:szCs w:val="24"/>
        </w:rPr>
        <w:t xml:space="preserve">) </w:t>
      </w:r>
      <w:r w:rsidR="00FA6944" w:rsidRPr="00271A90">
        <w:rPr>
          <w:szCs w:val="24"/>
        </w:rPr>
        <w:t xml:space="preserve">på Opera </w:t>
      </w:r>
      <w:proofErr w:type="spellStart"/>
      <w:r w:rsidR="00FA6944" w:rsidRPr="00271A90">
        <w:rPr>
          <w:szCs w:val="24"/>
        </w:rPr>
        <w:t>Hedeland</w:t>
      </w:r>
      <w:proofErr w:type="spellEnd"/>
      <w:r w:rsidR="00807159">
        <w:rPr>
          <w:i/>
          <w:iCs/>
          <w:szCs w:val="24"/>
        </w:rPr>
        <w:t xml:space="preserve"> </w:t>
      </w:r>
      <w:r w:rsidR="00807159">
        <w:rPr>
          <w:szCs w:val="24"/>
        </w:rPr>
        <w:t>og</w:t>
      </w:r>
      <w:r w:rsidR="00FA6944" w:rsidRPr="00271A90">
        <w:rPr>
          <w:i/>
          <w:iCs/>
          <w:szCs w:val="24"/>
        </w:rPr>
        <w:t xml:space="preserve"> </w:t>
      </w:r>
      <w:r w:rsidR="00FA6944" w:rsidRPr="00271A90">
        <w:rPr>
          <w:szCs w:val="24"/>
        </w:rPr>
        <w:t>Giselle (</w:t>
      </w:r>
      <w:r w:rsidR="00FA6944" w:rsidRPr="00271A90">
        <w:rPr>
          <w:i/>
          <w:iCs/>
          <w:szCs w:val="24"/>
        </w:rPr>
        <w:t xml:space="preserve">The </w:t>
      </w:r>
      <w:proofErr w:type="spellStart"/>
      <w:r w:rsidR="00FA6944" w:rsidRPr="00271A90">
        <w:rPr>
          <w:i/>
          <w:iCs/>
          <w:szCs w:val="24"/>
        </w:rPr>
        <w:t>Doll</w:t>
      </w:r>
      <w:proofErr w:type="spellEnd"/>
      <w:r w:rsidR="00FA6944" w:rsidRPr="00271A90">
        <w:rPr>
          <w:i/>
          <w:iCs/>
          <w:szCs w:val="24"/>
        </w:rPr>
        <w:t xml:space="preserve"> </w:t>
      </w:r>
      <w:proofErr w:type="spellStart"/>
      <w:r w:rsidR="00FA6944" w:rsidRPr="00271A90">
        <w:rPr>
          <w:i/>
          <w:iCs/>
          <w:szCs w:val="24"/>
        </w:rPr>
        <w:t>Behind</w:t>
      </w:r>
      <w:proofErr w:type="spellEnd"/>
      <w:r w:rsidR="00FA6944" w:rsidRPr="00271A90">
        <w:rPr>
          <w:i/>
          <w:iCs/>
          <w:szCs w:val="24"/>
        </w:rPr>
        <w:t xml:space="preserve"> the </w:t>
      </w:r>
      <w:proofErr w:type="spellStart"/>
      <w:r w:rsidR="00FA6944" w:rsidRPr="00271A90">
        <w:rPr>
          <w:i/>
          <w:iCs/>
          <w:szCs w:val="24"/>
        </w:rPr>
        <w:t>Curtain</w:t>
      </w:r>
      <w:proofErr w:type="spellEnd"/>
      <w:r w:rsidR="00FA6944" w:rsidRPr="00271A90">
        <w:rPr>
          <w:i/>
          <w:iCs/>
          <w:szCs w:val="24"/>
        </w:rPr>
        <w:t>)</w:t>
      </w:r>
      <w:r w:rsidR="00FA6944" w:rsidRPr="00271A90">
        <w:rPr>
          <w:szCs w:val="24"/>
        </w:rPr>
        <w:t xml:space="preserve"> på Takkelloftet, Det Kongelige Teater</w:t>
      </w:r>
      <w:bookmarkEnd w:id="1"/>
      <w:r w:rsidR="00807159">
        <w:rPr>
          <w:szCs w:val="24"/>
        </w:rPr>
        <w:t>.</w:t>
      </w:r>
    </w:p>
    <w:p w14:paraId="25065781" w14:textId="7555E591" w:rsidR="00B75569" w:rsidRPr="00271A90" w:rsidRDefault="00684A98" w:rsidP="00B75569">
      <w:pPr>
        <w:spacing w:before="0" w:after="0" w:line="240" w:lineRule="auto"/>
        <w:rPr>
          <w:szCs w:val="24"/>
        </w:rPr>
      </w:pPr>
      <w:r>
        <w:rPr>
          <w:szCs w:val="24"/>
        </w:rPr>
        <w:t xml:space="preserve">Siden 2021 har Marie udforsket </w:t>
      </w:r>
      <w:proofErr w:type="spellStart"/>
      <w:r>
        <w:rPr>
          <w:szCs w:val="24"/>
        </w:rPr>
        <w:t>legit</w:t>
      </w:r>
      <w:proofErr w:type="spellEnd"/>
      <w:r>
        <w:rPr>
          <w:szCs w:val="24"/>
        </w:rPr>
        <w:t xml:space="preserve"> musical-repertoiret – de gamle klassiske musicals med William Jønch Pedersen og pianisten Jakob Lindbirk. Med stor succes har de sunget </w:t>
      </w:r>
      <w:r w:rsidRPr="00684A98">
        <w:rPr>
          <w:i/>
          <w:iCs/>
          <w:szCs w:val="24"/>
        </w:rPr>
        <w:t>Musical med Klassisk Klang</w:t>
      </w:r>
      <w:r>
        <w:rPr>
          <w:szCs w:val="24"/>
        </w:rPr>
        <w:t xml:space="preserve"> – en koncertrække som egner sig</w:t>
      </w:r>
      <w:r w:rsidR="00807159">
        <w:rPr>
          <w:szCs w:val="24"/>
        </w:rPr>
        <w:t xml:space="preserve"> </w:t>
      </w:r>
      <w:r>
        <w:rPr>
          <w:szCs w:val="24"/>
        </w:rPr>
        <w:t xml:space="preserve">hele året rundt. </w:t>
      </w:r>
      <w:r w:rsidR="00FA6944">
        <w:rPr>
          <w:szCs w:val="24"/>
        </w:rPr>
        <w:br/>
      </w:r>
      <w:bookmarkStart w:id="2" w:name="_Hlk144713940"/>
      <w:r w:rsidR="00B75569" w:rsidRPr="00271A90">
        <w:rPr>
          <w:szCs w:val="24"/>
        </w:rPr>
        <w:t xml:space="preserve">Marie har sunget sopransolist i </w:t>
      </w:r>
      <w:bookmarkStart w:id="3" w:name="_Hlk144713826"/>
      <w:r w:rsidR="005B260D">
        <w:rPr>
          <w:szCs w:val="24"/>
        </w:rPr>
        <w:t xml:space="preserve">blandt andet </w:t>
      </w:r>
      <w:r w:rsidR="00B75569">
        <w:rPr>
          <w:szCs w:val="24"/>
        </w:rPr>
        <w:t>Händels</w:t>
      </w:r>
      <w:r w:rsidR="00B75569">
        <w:rPr>
          <w:szCs w:val="24"/>
        </w:rPr>
        <w:t xml:space="preserve"> </w:t>
      </w:r>
      <w:r w:rsidR="00B75569" w:rsidRPr="00271A90">
        <w:rPr>
          <w:i/>
          <w:iCs/>
          <w:szCs w:val="24"/>
        </w:rPr>
        <w:t>Messias</w:t>
      </w:r>
      <w:r w:rsidR="00B75569">
        <w:rPr>
          <w:szCs w:val="24"/>
        </w:rPr>
        <w:t xml:space="preserve"> og</w:t>
      </w:r>
      <w:r w:rsidR="00B75569">
        <w:rPr>
          <w:szCs w:val="24"/>
        </w:rPr>
        <w:t xml:space="preserve"> </w:t>
      </w:r>
      <w:r w:rsidR="00B75569" w:rsidRPr="007A7C72">
        <w:rPr>
          <w:i/>
          <w:iCs/>
          <w:szCs w:val="24"/>
        </w:rPr>
        <w:t xml:space="preserve">Judas </w:t>
      </w:r>
      <w:proofErr w:type="spellStart"/>
      <w:r w:rsidR="00B75569" w:rsidRPr="007A7C72">
        <w:rPr>
          <w:i/>
          <w:iCs/>
          <w:szCs w:val="24"/>
        </w:rPr>
        <w:t>Maccabaeus</w:t>
      </w:r>
      <w:proofErr w:type="spellEnd"/>
      <w:r w:rsidR="00B75569">
        <w:rPr>
          <w:szCs w:val="24"/>
        </w:rPr>
        <w:t xml:space="preserve">, </w:t>
      </w:r>
      <w:r w:rsidR="00B75569">
        <w:rPr>
          <w:szCs w:val="24"/>
        </w:rPr>
        <w:t xml:space="preserve">Gades </w:t>
      </w:r>
      <w:r w:rsidR="00B75569" w:rsidRPr="00B75569">
        <w:rPr>
          <w:i/>
          <w:iCs/>
          <w:szCs w:val="24"/>
        </w:rPr>
        <w:t>Elverskud</w:t>
      </w:r>
      <w:r w:rsidR="00B75569">
        <w:rPr>
          <w:szCs w:val="24"/>
        </w:rPr>
        <w:t xml:space="preserve">, Nielsens </w:t>
      </w:r>
      <w:r w:rsidR="00B75569">
        <w:rPr>
          <w:i/>
          <w:iCs/>
          <w:szCs w:val="24"/>
        </w:rPr>
        <w:t xml:space="preserve">Fynsk </w:t>
      </w:r>
      <w:proofErr w:type="spellStart"/>
      <w:r w:rsidR="00B75569">
        <w:rPr>
          <w:i/>
          <w:iCs/>
          <w:szCs w:val="24"/>
        </w:rPr>
        <w:t>Foraar</w:t>
      </w:r>
      <w:proofErr w:type="spellEnd"/>
      <w:r w:rsidR="00B75569">
        <w:rPr>
          <w:i/>
          <w:iCs/>
          <w:szCs w:val="24"/>
        </w:rPr>
        <w:t xml:space="preserve">, </w:t>
      </w:r>
      <w:r w:rsidR="00B75569" w:rsidRPr="00B75569">
        <w:rPr>
          <w:szCs w:val="24"/>
        </w:rPr>
        <w:t>Mozarts</w:t>
      </w:r>
      <w:r w:rsidR="00B75569" w:rsidRPr="00271A90">
        <w:rPr>
          <w:szCs w:val="24"/>
        </w:rPr>
        <w:t xml:space="preserve"> </w:t>
      </w:r>
      <w:proofErr w:type="spellStart"/>
      <w:r w:rsidR="00B75569" w:rsidRPr="00271A90">
        <w:rPr>
          <w:i/>
          <w:iCs/>
          <w:szCs w:val="24"/>
        </w:rPr>
        <w:t>Requiem</w:t>
      </w:r>
      <w:bookmarkEnd w:id="3"/>
      <w:proofErr w:type="spellEnd"/>
      <w:r w:rsidR="00B75569" w:rsidRPr="00271A90">
        <w:rPr>
          <w:szCs w:val="24"/>
        </w:rPr>
        <w:t xml:space="preserve">, Mahlers </w:t>
      </w:r>
      <w:proofErr w:type="spellStart"/>
      <w:r w:rsidR="00B75569" w:rsidRPr="00271A90">
        <w:rPr>
          <w:i/>
          <w:iCs/>
          <w:szCs w:val="24"/>
        </w:rPr>
        <w:t>Rückert</w:t>
      </w:r>
      <w:proofErr w:type="spellEnd"/>
      <w:r w:rsidR="00B75569" w:rsidRPr="00271A90">
        <w:rPr>
          <w:i/>
          <w:iCs/>
          <w:szCs w:val="24"/>
        </w:rPr>
        <w:t xml:space="preserve"> Lieder</w:t>
      </w:r>
      <w:r w:rsidR="00B75569" w:rsidRPr="00271A90">
        <w:rPr>
          <w:szCs w:val="24"/>
        </w:rPr>
        <w:t xml:space="preserve">, Bachs </w:t>
      </w:r>
      <w:r w:rsidR="00B75569" w:rsidRPr="00271A90">
        <w:rPr>
          <w:i/>
          <w:iCs/>
          <w:szCs w:val="24"/>
        </w:rPr>
        <w:t>Juleoratorium</w:t>
      </w:r>
      <w:r w:rsidR="00B75569" w:rsidRPr="00271A90">
        <w:rPr>
          <w:szCs w:val="24"/>
        </w:rPr>
        <w:t xml:space="preserve">, </w:t>
      </w:r>
      <w:bookmarkStart w:id="4" w:name="_Hlk151547204"/>
      <w:r w:rsidR="00B75569">
        <w:rPr>
          <w:szCs w:val="24"/>
        </w:rPr>
        <w:t xml:space="preserve">Vivaldis </w:t>
      </w:r>
      <w:r w:rsidR="00B75569" w:rsidRPr="00271A90">
        <w:rPr>
          <w:i/>
          <w:iCs/>
          <w:szCs w:val="24"/>
        </w:rPr>
        <w:t>Gloria</w:t>
      </w:r>
      <w:r w:rsidR="00B75569">
        <w:rPr>
          <w:szCs w:val="24"/>
        </w:rPr>
        <w:t xml:space="preserve">, </w:t>
      </w:r>
      <w:bookmarkStart w:id="5" w:name="_Hlk144713839"/>
      <w:r w:rsidR="00B75569">
        <w:rPr>
          <w:szCs w:val="24"/>
        </w:rPr>
        <w:t xml:space="preserve">Brahms </w:t>
      </w:r>
      <w:proofErr w:type="spellStart"/>
      <w:r w:rsidR="00B75569">
        <w:rPr>
          <w:i/>
          <w:iCs/>
          <w:szCs w:val="24"/>
        </w:rPr>
        <w:t>Ein</w:t>
      </w:r>
      <w:proofErr w:type="spellEnd"/>
      <w:r w:rsidR="00B75569">
        <w:rPr>
          <w:i/>
          <w:iCs/>
          <w:szCs w:val="24"/>
        </w:rPr>
        <w:t xml:space="preserve"> Deutsches </w:t>
      </w:r>
      <w:proofErr w:type="spellStart"/>
      <w:r w:rsidR="00B75569">
        <w:rPr>
          <w:i/>
          <w:iCs/>
          <w:szCs w:val="24"/>
        </w:rPr>
        <w:t>Requie</w:t>
      </w:r>
      <w:bookmarkStart w:id="6" w:name="_Hlk151546777"/>
      <w:bookmarkEnd w:id="4"/>
      <w:r w:rsidR="00B75569">
        <w:rPr>
          <w:i/>
          <w:iCs/>
          <w:szCs w:val="24"/>
        </w:rPr>
        <w:t>m</w:t>
      </w:r>
      <w:proofErr w:type="spellEnd"/>
      <w:r w:rsidR="00B75569" w:rsidRPr="00271A90">
        <w:rPr>
          <w:i/>
          <w:iCs/>
          <w:szCs w:val="24"/>
        </w:rPr>
        <w:t xml:space="preserve">, </w:t>
      </w:r>
      <w:proofErr w:type="spellStart"/>
      <w:r w:rsidR="00B75569" w:rsidRPr="00271A90">
        <w:rPr>
          <w:szCs w:val="24"/>
        </w:rPr>
        <w:t>Dvořáks</w:t>
      </w:r>
      <w:proofErr w:type="spellEnd"/>
      <w:r w:rsidR="00B75569" w:rsidRPr="00271A90">
        <w:rPr>
          <w:szCs w:val="24"/>
        </w:rPr>
        <w:t xml:space="preserve"> </w:t>
      </w:r>
      <w:proofErr w:type="spellStart"/>
      <w:r w:rsidR="00B75569" w:rsidRPr="00271A90">
        <w:rPr>
          <w:i/>
          <w:iCs/>
          <w:szCs w:val="24"/>
        </w:rPr>
        <w:t>Stabat</w:t>
      </w:r>
      <w:proofErr w:type="spellEnd"/>
      <w:r w:rsidR="00B75569" w:rsidRPr="00271A90">
        <w:rPr>
          <w:i/>
          <w:iCs/>
          <w:szCs w:val="24"/>
        </w:rPr>
        <w:t xml:space="preserve"> Mater</w:t>
      </w:r>
      <w:r w:rsidR="00B75569">
        <w:rPr>
          <w:szCs w:val="24"/>
        </w:rPr>
        <w:t xml:space="preserve"> </w:t>
      </w:r>
      <w:bookmarkEnd w:id="5"/>
      <w:bookmarkEnd w:id="6"/>
      <w:r w:rsidR="00B75569">
        <w:rPr>
          <w:szCs w:val="24"/>
        </w:rPr>
        <w:t xml:space="preserve">og </w:t>
      </w:r>
      <w:r w:rsidR="00B75569" w:rsidRPr="00271A90">
        <w:rPr>
          <w:szCs w:val="24"/>
        </w:rPr>
        <w:t xml:space="preserve">Mahlers </w:t>
      </w:r>
      <w:r w:rsidR="00B75569" w:rsidRPr="00271A90">
        <w:rPr>
          <w:i/>
          <w:iCs/>
          <w:szCs w:val="24"/>
        </w:rPr>
        <w:t>4. symfoni</w:t>
      </w:r>
      <w:r w:rsidR="00B75569" w:rsidRPr="00271A90">
        <w:rPr>
          <w:szCs w:val="24"/>
        </w:rPr>
        <w:t xml:space="preserve"> med DKDM Symfoniorkester</w:t>
      </w:r>
      <w:r w:rsidR="00B75569">
        <w:rPr>
          <w:szCs w:val="24"/>
        </w:rPr>
        <w:t>.</w:t>
      </w:r>
    </w:p>
    <w:p w14:paraId="453FA899" w14:textId="77777777" w:rsidR="00B75569" w:rsidRDefault="00B75569" w:rsidP="00FA6944">
      <w:pPr>
        <w:spacing w:before="0" w:after="0" w:line="240" w:lineRule="auto"/>
        <w:rPr>
          <w:szCs w:val="24"/>
        </w:rPr>
      </w:pPr>
    </w:p>
    <w:p w14:paraId="15E1E513" w14:textId="37A80E76" w:rsidR="00FA6944" w:rsidRPr="00271A90" w:rsidRDefault="00FA6944" w:rsidP="00FA6944">
      <w:pPr>
        <w:spacing w:before="0" w:after="0" w:line="240" w:lineRule="auto"/>
        <w:rPr>
          <w:szCs w:val="24"/>
        </w:rPr>
      </w:pPr>
      <w:r w:rsidRPr="00271A90">
        <w:rPr>
          <w:szCs w:val="24"/>
        </w:rPr>
        <w:t xml:space="preserve">Læs mere om Marie og hendes kommende optrædener på </w:t>
      </w:r>
      <w:hyperlink r:id="rId5" w:history="1">
        <w:r w:rsidRPr="00271A90">
          <w:rPr>
            <w:rStyle w:val="Hyperlink"/>
            <w:szCs w:val="24"/>
          </w:rPr>
          <w:t>www.mariedreisig.dk</w:t>
        </w:r>
      </w:hyperlink>
    </w:p>
    <w:bookmarkEnd w:id="2"/>
    <w:p w14:paraId="49377B93" w14:textId="77777777" w:rsidR="0071237C" w:rsidRDefault="0071237C" w:rsidP="0071237C">
      <w:pPr>
        <w:spacing w:before="0" w:after="0" w:line="240" w:lineRule="auto"/>
        <w:rPr>
          <w:szCs w:val="24"/>
        </w:rPr>
      </w:pPr>
    </w:p>
    <w:p w14:paraId="5C2764F4" w14:textId="77777777" w:rsidR="0071237C" w:rsidRDefault="0071237C" w:rsidP="0071237C">
      <w:pPr>
        <w:spacing w:before="0" w:after="0" w:line="240" w:lineRule="auto"/>
        <w:rPr>
          <w:szCs w:val="24"/>
        </w:rPr>
      </w:pPr>
    </w:p>
    <w:p w14:paraId="5D6DC7E8" w14:textId="77777777" w:rsidR="0071237C" w:rsidRDefault="0071237C" w:rsidP="0071237C">
      <w:pPr>
        <w:spacing w:before="0" w:after="0" w:line="240" w:lineRule="auto"/>
        <w:rPr>
          <w:szCs w:val="24"/>
        </w:rPr>
      </w:pPr>
    </w:p>
    <w:p w14:paraId="6E8C094F" w14:textId="77777777" w:rsidR="0071237C" w:rsidRDefault="0071237C" w:rsidP="0071237C">
      <w:pPr>
        <w:spacing w:before="0" w:after="0" w:line="240" w:lineRule="auto"/>
        <w:rPr>
          <w:szCs w:val="24"/>
        </w:rPr>
      </w:pPr>
    </w:p>
    <w:p w14:paraId="05CE1E7C" w14:textId="77777777" w:rsidR="0071237C" w:rsidRDefault="0071237C" w:rsidP="0071237C">
      <w:pPr>
        <w:spacing w:before="0" w:after="0" w:line="240" w:lineRule="auto"/>
        <w:rPr>
          <w:szCs w:val="24"/>
        </w:rPr>
      </w:pPr>
    </w:p>
    <w:p w14:paraId="295C60FC" w14:textId="161DB789" w:rsidR="00FA6944" w:rsidRPr="00FA6944" w:rsidRDefault="00FA6944">
      <w:pPr>
        <w:rPr>
          <w:bCs/>
          <w:szCs w:val="24"/>
        </w:rPr>
      </w:pPr>
    </w:p>
    <w:sectPr w:rsidR="00FA6944" w:rsidRPr="00FA69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44"/>
    <w:rsid w:val="003E3EB1"/>
    <w:rsid w:val="0055368F"/>
    <w:rsid w:val="005554F5"/>
    <w:rsid w:val="005B260D"/>
    <w:rsid w:val="00684A98"/>
    <w:rsid w:val="0071237C"/>
    <w:rsid w:val="007365F7"/>
    <w:rsid w:val="00767AEE"/>
    <w:rsid w:val="00807159"/>
    <w:rsid w:val="00815DD8"/>
    <w:rsid w:val="0086008C"/>
    <w:rsid w:val="008A1F73"/>
    <w:rsid w:val="008F1E2C"/>
    <w:rsid w:val="009F5A70"/>
    <w:rsid w:val="00B75569"/>
    <w:rsid w:val="00BD13E7"/>
    <w:rsid w:val="00C66AC2"/>
    <w:rsid w:val="00CD4ACA"/>
    <w:rsid w:val="00D809AC"/>
    <w:rsid w:val="00FA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4A82"/>
  <w15:chartTrackingRefBased/>
  <w15:docId w15:val="{443BA13E-B64E-405B-997A-3AE1D963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68F"/>
    <w:pPr>
      <w:spacing w:before="120"/>
    </w:pPr>
    <w:rPr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A6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6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69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6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69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6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6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6944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6944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694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A69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A6944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A6944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A6944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A6944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A6944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A6944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6944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el">
    <w:name w:val="Title"/>
    <w:basedOn w:val="Normal"/>
    <w:next w:val="Normal"/>
    <w:link w:val="TitelTegn"/>
    <w:uiPriority w:val="10"/>
    <w:qFormat/>
    <w:rsid w:val="00FA694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A694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A6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A694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Tegn"/>
    <w:uiPriority w:val="29"/>
    <w:qFormat/>
    <w:rsid w:val="00FA6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A6944"/>
    <w:rPr>
      <w:i/>
      <w:iCs/>
      <w:color w:val="404040" w:themeColor="text1" w:themeTint="BF"/>
      <w:kern w:val="0"/>
      <w:sz w:val="24"/>
      <w14:ligatures w14:val="none"/>
    </w:rPr>
  </w:style>
  <w:style w:type="paragraph" w:styleId="Listeafsnit">
    <w:name w:val="List Paragraph"/>
    <w:basedOn w:val="Normal"/>
    <w:uiPriority w:val="34"/>
    <w:qFormat/>
    <w:rsid w:val="00FA694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A6944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A6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A6944"/>
    <w:rPr>
      <w:i/>
      <w:iCs/>
      <w:color w:val="2F5496" w:themeColor="accent1" w:themeShade="BF"/>
      <w:kern w:val="0"/>
      <w:sz w:val="24"/>
      <w14:ligatures w14:val="none"/>
    </w:rPr>
  </w:style>
  <w:style w:type="character" w:styleId="Kraftighenvisning">
    <w:name w:val="Intense Reference"/>
    <w:basedOn w:val="Standardskrifttypeiafsnit"/>
    <w:uiPriority w:val="32"/>
    <w:qFormat/>
    <w:rsid w:val="00FA694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FA69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iedreisig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Dreisig Karlsmose</dc:creator>
  <cp:keywords/>
  <dc:description/>
  <cp:lastModifiedBy>Marie Dreisig Karlsmose</cp:lastModifiedBy>
  <cp:revision>8</cp:revision>
  <dcterms:created xsi:type="dcterms:W3CDTF">2024-03-22T08:38:00Z</dcterms:created>
  <dcterms:modified xsi:type="dcterms:W3CDTF">2024-12-06T09:38:00Z</dcterms:modified>
</cp:coreProperties>
</file>